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62152" w14:textId="7877638C" w:rsidR="00323978" w:rsidRDefault="00323978"/>
    <w:p w14:paraId="132FD83E"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Arial" w:eastAsia="Times New Roman" w:hAnsi="Arial" w:cs="Arial"/>
          <w:color w:val="1F497D"/>
          <w:sz w:val="16"/>
          <w:szCs w:val="16"/>
          <w:bdr w:val="none" w:sz="0" w:space="0" w:color="auto" w:frame="1"/>
          <w:lang w:eastAsia="fr-FR"/>
        </w:rPr>
        <w:t> </w:t>
      </w:r>
    </w:p>
    <w:p w14:paraId="2D877088"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Arial" w:eastAsia="Times New Roman" w:hAnsi="Arial" w:cs="Arial"/>
          <w:color w:val="1F497D"/>
          <w:sz w:val="16"/>
          <w:szCs w:val="16"/>
          <w:bdr w:val="none" w:sz="0" w:space="0" w:color="auto" w:frame="1"/>
          <w:lang w:eastAsia="fr-FR"/>
        </w:rPr>
        <w:t> </w:t>
      </w:r>
    </w:p>
    <w:p w14:paraId="2F3A00DB" w14:textId="6242C065"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p>
    <w:p w14:paraId="62F5AC10" w14:textId="4C2F844F"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Calibri" w:eastAsia="Times New Roman" w:hAnsi="Calibri" w:cs="Times New Roman"/>
          <w:color w:val="1F497D"/>
          <w:bdr w:val="none" w:sz="0" w:space="0" w:color="auto" w:frame="1"/>
          <w:lang w:eastAsia="fr-FR"/>
        </w:rPr>
        <w:t> </w:t>
      </w:r>
      <w:r w:rsidRPr="00323978">
        <w:rPr>
          <w:rFonts w:ascii="Times New Roman" w:eastAsia="Times New Roman" w:hAnsi="Times New Roman" w:cs="Times New Roman"/>
          <w:color w:val="323130"/>
          <w:sz w:val="24"/>
          <w:szCs w:val="24"/>
          <w:lang w:eastAsia="fr-FR"/>
        </w:rPr>
        <w:t> </w:t>
      </w:r>
      <w:r w:rsidRPr="00323978">
        <w:rPr>
          <w:rFonts w:ascii="Times New Roman" w:eastAsia="Times New Roman" w:hAnsi="Times New Roman" w:cs="Times New Roman"/>
          <w:b/>
          <w:bCs/>
          <w:color w:val="323130"/>
          <w:sz w:val="24"/>
          <w:szCs w:val="24"/>
          <w:lang w:eastAsia="fr-FR"/>
        </w:rPr>
        <w:t xml:space="preserve">*Inscription au tableau d’avancement au grade de </w:t>
      </w:r>
      <w:proofErr w:type="spellStart"/>
      <w:r w:rsidRPr="00323978">
        <w:rPr>
          <w:rFonts w:ascii="Times New Roman" w:eastAsia="Times New Roman" w:hAnsi="Times New Roman" w:cs="Times New Roman"/>
          <w:b/>
          <w:bCs/>
          <w:color w:val="323130"/>
          <w:sz w:val="24"/>
          <w:szCs w:val="24"/>
          <w:lang w:eastAsia="fr-FR"/>
        </w:rPr>
        <w:t>technicien-ne</w:t>
      </w:r>
      <w:proofErr w:type="spellEnd"/>
      <w:r w:rsidRPr="00323978">
        <w:rPr>
          <w:rFonts w:ascii="Times New Roman" w:eastAsia="Times New Roman" w:hAnsi="Times New Roman" w:cs="Times New Roman"/>
          <w:b/>
          <w:bCs/>
          <w:color w:val="323130"/>
          <w:sz w:val="24"/>
          <w:szCs w:val="24"/>
          <w:lang w:eastAsia="fr-FR"/>
        </w:rPr>
        <w:t xml:space="preserve"> de classe supérieure</w:t>
      </w:r>
    </w:p>
    <w:p w14:paraId="05D6D9ED"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 </w:t>
      </w:r>
    </w:p>
    <w:p w14:paraId="1E731318"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 xml:space="preserve">Au niveau national : 3654 </w:t>
      </w:r>
      <w:proofErr w:type="spellStart"/>
      <w:r w:rsidRPr="00323978">
        <w:rPr>
          <w:rFonts w:ascii="Times New Roman" w:eastAsia="Times New Roman" w:hAnsi="Times New Roman" w:cs="Times New Roman"/>
          <w:color w:val="323130"/>
          <w:sz w:val="24"/>
          <w:szCs w:val="24"/>
          <w:lang w:eastAsia="fr-FR"/>
        </w:rPr>
        <w:t>technicien-nes</w:t>
      </w:r>
      <w:proofErr w:type="spellEnd"/>
      <w:r w:rsidRPr="00323978">
        <w:rPr>
          <w:rFonts w:ascii="Times New Roman" w:eastAsia="Times New Roman" w:hAnsi="Times New Roman" w:cs="Times New Roman"/>
          <w:color w:val="323130"/>
          <w:sz w:val="24"/>
          <w:szCs w:val="24"/>
          <w:lang w:eastAsia="fr-FR"/>
        </w:rPr>
        <w:t xml:space="preserve"> étaient promouvables en classe supérieure, les établissements ont proposé 549 candidatures et 320 promotions ont finalement été attribuées par la CAPN.</w:t>
      </w:r>
    </w:p>
    <w:p w14:paraId="3FB049D3"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Voici quelques éléments de détail :</w:t>
      </w:r>
    </w:p>
    <w:p w14:paraId="690CEFC7" w14:textId="6C2C62EE"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noProof/>
        </w:rPr>
        <w:drawing>
          <wp:inline distT="0" distB="0" distL="0" distR="0" wp14:anchorId="5E276669" wp14:editId="476AEDAA">
            <wp:extent cx="4486275" cy="14001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1400175"/>
                    </a:xfrm>
                    <a:prstGeom prst="rect">
                      <a:avLst/>
                    </a:prstGeom>
                    <a:noFill/>
                    <a:ln>
                      <a:noFill/>
                    </a:ln>
                  </pic:spPr>
                </pic:pic>
              </a:graphicData>
            </a:graphic>
          </wp:inline>
        </w:drawing>
      </w:r>
    </w:p>
    <w:p w14:paraId="3057941D"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b/>
          <w:bCs/>
          <w:color w:val="323130"/>
          <w:sz w:val="24"/>
          <w:szCs w:val="24"/>
          <w:lang w:eastAsia="fr-FR"/>
        </w:rPr>
        <w:t xml:space="preserve">*Inscription au tableau d’avancement au grade de </w:t>
      </w:r>
      <w:proofErr w:type="spellStart"/>
      <w:r w:rsidRPr="00323978">
        <w:rPr>
          <w:rFonts w:ascii="Times New Roman" w:eastAsia="Times New Roman" w:hAnsi="Times New Roman" w:cs="Times New Roman"/>
          <w:b/>
          <w:bCs/>
          <w:color w:val="323130"/>
          <w:sz w:val="24"/>
          <w:szCs w:val="24"/>
          <w:lang w:eastAsia="fr-FR"/>
        </w:rPr>
        <w:t>technicien-ne</w:t>
      </w:r>
      <w:proofErr w:type="spellEnd"/>
      <w:r w:rsidRPr="00323978">
        <w:rPr>
          <w:rFonts w:ascii="Times New Roman" w:eastAsia="Times New Roman" w:hAnsi="Times New Roman" w:cs="Times New Roman"/>
          <w:b/>
          <w:bCs/>
          <w:color w:val="323130"/>
          <w:sz w:val="24"/>
          <w:szCs w:val="24"/>
          <w:lang w:eastAsia="fr-FR"/>
        </w:rPr>
        <w:t xml:space="preserve"> de classe exceptionnelle</w:t>
      </w:r>
    </w:p>
    <w:p w14:paraId="2AD9E8D0"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 </w:t>
      </w:r>
    </w:p>
    <w:p w14:paraId="04C549F5"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 xml:space="preserve">10737 </w:t>
      </w:r>
      <w:proofErr w:type="spellStart"/>
      <w:r w:rsidRPr="00323978">
        <w:rPr>
          <w:rFonts w:ascii="Times New Roman" w:eastAsia="Times New Roman" w:hAnsi="Times New Roman" w:cs="Times New Roman"/>
          <w:color w:val="323130"/>
          <w:sz w:val="24"/>
          <w:szCs w:val="24"/>
          <w:lang w:eastAsia="fr-FR"/>
        </w:rPr>
        <w:t>technicien-nes</w:t>
      </w:r>
      <w:proofErr w:type="spellEnd"/>
      <w:r w:rsidRPr="00323978">
        <w:rPr>
          <w:rFonts w:ascii="Times New Roman" w:eastAsia="Times New Roman" w:hAnsi="Times New Roman" w:cs="Times New Roman"/>
          <w:color w:val="323130"/>
          <w:sz w:val="24"/>
          <w:szCs w:val="24"/>
          <w:lang w:eastAsia="fr-FR"/>
        </w:rPr>
        <w:t xml:space="preserve"> étaient promouvables en classe supérieure, les établissements ont proposé 433 candidatures et 152 promotions ont été attribuées par la CAPN.</w:t>
      </w:r>
    </w:p>
    <w:p w14:paraId="1FB3000B"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Voici les mêmes éléments statistiques complémentaires :</w:t>
      </w:r>
    </w:p>
    <w:p w14:paraId="311556C7" w14:textId="33A1F128"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noProof/>
        </w:rPr>
        <w:drawing>
          <wp:inline distT="0" distB="0" distL="0" distR="0" wp14:anchorId="2890A1F6" wp14:editId="43266949">
            <wp:extent cx="5057775" cy="13620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1362075"/>
                    </a:xfrm>
                    <a:prstGeom prst="rect">
                      <a:avLst/>
                    </a:prstGeom>
                    <a:noFill/>
                    <a:ln>
                      <a:noFill/>
                    </a:ln>
                  </pic:spPr>
                </pic:pic>
              </a:graphicData>
            </a:graphic>
          </wp:inline>
        </w:drawing>
      </w:r>
    </w:p>
    <w:p w14:paraId="1AAECD4A"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 </w:t>
      </w:r>
    </w:p>
    <w:p w14:paraId="3F063DD0"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b/>
          <w:bCs/>
          <w:color w:val="323130"/>
          <w:sz w:val="24"/>
          <w:szCs w:val="24"/>
          <w:lang w:eastAsia="fr-FR"/>
        </w:rPr>
        <w:t>Il est à noter que les éléments statistiques détaillés sur l'ensemble des personnels promouvables ne sont toujours pas disponibles</w:t>
      </w:r>
      <w:r w:rsidRPr="00323978">
        <w:rPr>
          <w:rFonts w:ascii="Times New Roman" w:eastAsia="Times New Roman" w:hAnsi="Times New Roman" w:cs="Times New Roman"/>
          <w:color w:val="323130"/>
          <w:sz w:val="24"/>
          <w:szCs w:val="24"/>
          <w:lang w:eastAsia="fr-FR"/>
        </w:rPr>
        <w:t>, alors même que les LDG indiquent que les promotions devront être réparties de manière équilibrée entre les BAP comme entre les hommes et les femmes au regard de leur poids respectif parmi les promouvables (et non les seules candidatures déposées).</w:t>
      </w:r>
    </w:p>
    <w:p w14:paraId="6D7E3BA9"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 </w:t>
      </w:r>
    </w:p>
    <w:p w14:paraId="1EC3C034"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b/>
          <w:bCs/>
          <w:color w:val="323130"/>
          <w:sz w:val="24"/>
          <w:szCs w:val="24"/>
          <w:lang w:eastAsia="fr-FR"/>
        </w:rPr>
        <w:t xml:space="preserve">*Accès au grade </w:t>
      </w:r>
      <w:proofErr w:type="gramStart"/>
      <w:r w:rsidRPr="00323978">
        <w:rPr>
          <w:rFonts w:ascii="Times New Roman" w:eastAsia="Times New Roman" w:hAnsi="Times New Roman" w:cs="Times New Roman"/>
          <w:b/>
          <w:bCs/>
          <w:color w:val="323130"/>
          <w:sz w:val="24"/>
          <w:szCs w:val="24"/>
          <w:lang w:eastAsia="fr-FR"/>
        </w:rPr>
        <w:t xml:space="preserve">de  </w:t>
      </w:r>
      <w:proofErr w:type="spellStart"/>
      <w:r w:rsidRPr="00323978">
        <w:rPr>
          <w:rFonts w:ascii="Times New Roman" w:eastAsia="Times New Roman" w:hAnsi="Times New Roman" w:cs="Times New Roman"/>
          <w:b/>
          <w:bCs/>
          <w:color w:val="323130"/>
          <w:sz w:val="24"/>
          <w:szCs w:val="24"/>
          <w:lang w:eastAsia="fr-FR"/>
        </w:rPr>
        <w:t>technicien</w:t>
      </w:r>
      <w:proofErr w:type="gramEnd"/>
      <w:r w:rsidRPr="00323978">
        <w:rPr>
          <w:rFonts w:ascii="Times New Roman" w:eastAsia="Times New Roman" w:hAnsi="Times New Roman" w:cs="Times New Roman"/>
          <w:b/>
          <w:bCs/>
          <w:color w:val="323130"/>
          <w:sz w:val="24"/>
          <w:szCs w:val="24"/>
          <w:lang w:eastAsia="fr-FR"/>
        </w:rPr>
        <w:t>-ne</w:t>
      </w:r>
      <w:proofErr w:type="spellEnd"/>
      <w:r w:rsidRPr="00323978">
        <w:rPr>
          <w:rFonts w:ascii="Times New Roman" w:eastAsia="Times New Roman" w:hAnsi="Times New Roman" w:cs="Times New Roman"/>
          <w:b/>
          <w:bCs/>
          <w:color w:val="323130"/>
          <w:sz w:val="24"/>
          <w:szCs w:val="24"/>
          <w:lang w:eastAsia="fr-FR"/>
        </w:rPr>
        <w:t xml:space="preserve"> classe exceptionnelle par examen professionnel</w:t>
      </w:r>
    </w:p>
    <w:p w14:paraId="56B13D77"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 </w:t>
      </w:r>
    </w:p>
    <w:p w14:paraId="688FEF5F" w14:textId="1F4C675B"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noProof/>
        </w:rPr>
        <w:drawing>
          <wp:inline distT="0" distB="0" distL="0" distR="0" wp14:anchorId="4FA22FB6" wp14:editId="143A6549">
            <wp:extent cx="2333625" cy="13906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390650"/>
                    </a:xfrm>
                    <a:prstGeom prst="rect">
                      <a:avLst/>
                    </a:prstGeom>
                    <a:noFill/>
                    <a:ln>
                      <a:noFill/>
                    </a:ln>
                  </pic:spPr>
                </pic:pic>
              </a:graphicData>
            </a:graphic>
          </wp:inline>
        </w:drawing>
      </w:r>
    </w:p>
    <w:p w14:paraId="74DEF3FD" w14:textId="77777777" w:rsidR="00323978" w:rsidRPr="00323978" w:rsidRDefault="00323978" w:rsidP="00323978">
      <w:pPr>
        <w:shd w:val="clear" w:color="auto" w:fill="FAF9F8"/>
        <w:spacing w:after="0" w:line="240" w:lineRule="auto"/>
        <w:textAlignment w:val="baseline"/>
        <w:rPr>
          <w:rFonts w:ascii="Times New Roman" w:eastAsia="Times New Roman" w:hAnsi="Times New Roman" w:cs="Times New Roman"/>
          <w:color w:val="323130"/>
          <w:sz w:val="24"/>
          <w:szCs w:val="24"/>
          <w:lang w:eastAsia="fr-FR"/>
        </w:rPr>
      </w:pPr>
      <w:r w:rsidRPr="00323978">
        <w:rPr>
          <w:rFonts w:ascii="Times New Roman" w:eastAsia="Times New Roman" w:hAnsi="Times New Roman" w:cs="Times New Roman"/>
          <w:color w:val="323130"/>
          <w:sz w:val="24"/>
          <w:szCs w:val="24"/>
          <w:lang w:eastAsia="fr-FR"/>
        </w:rPr>
        <w:t xml:space="preserve">Parmi les 61 </w:t>
      </w:r>
      <w:proofErr w:type="spellStart"/>
      <w:r w:rsidRPr="00323978">
        <w:rPr>
          <w:rFonts w:ascii="Times New Roman" w:eastAsia="Times New Roman" w:hAnsi="Times New Roman" w:cs="Times New Roman"/>
          <w:color w:val="323130"/>
          <w:sz w:val="24"/>
          <w:szCs w:val="24"/>
          <w:lang w:eastAsia="fr-FR"/>
        </w:rPr>
        <w:t>reçu-es</w:t>
      </w:r>
      <w:proofErr w:type="spellEnd"/>
      <w:r w:rsidRPr="00323978">
        <w:rPr>
          <w:rFonts w:ascii="Times New Roman" w:eastAsia="Times New Roman" w:hAnsi="Times New Roman" w:cs="Times New Roman"/>
          <w:color w:val="323130"/>
          <w:sz w:val="24"/>
          <w:szCs w:val="24"/>
          <w:lang w:eastAsia="fr-FR"/>
        </w:rPr>
        <w:t xml:space="preserve">, 33 sont </w:t>
      </w:r>
      <w:proofErr w:type="spellStart"/>
      <w:r w:rsidRPr="00323978">
        <w:rPr>
          <w:rFonts w:ascii="Times New Roman" w:eastAsia="Times New Roman" w:hAnsi="Times New Roman" w:cs="Times New Roman"/>
          <w:color w:val="323130"/>
          <w:sz w:val="24"/>
          <w:szCs w:val="24"/>
          <w:lang w:eastAsia="fr-FR"/>
        </w:rPr>
        <w:t>issu-es</w:t>
      </w:r>
      <w:proofErr w:type="spellEnd"/>
      <w:r w:rsidRPr="00323978">
        <w:rPr>
          <w:rFonts w:ascii="Times New Roman" w:eastAsia="Times New Roman" w:hAnsi="Times New Roman" w:cs="Times New Roman"/>
          <w:color w:val="323130"/>
          <w:sz w:val="24"/>
          <w:szCs w:val="24"/>
          <w:lang w:eastAsia="fr-FR"/>
        </w:rPr>
        <w:t xml:space="preserve"> du grade Tech classe normale (54%) et 28 de la classe sup (46%).</w:t>
      </w:r>
    </w:p>
    <w:sectPr w:rsidR="00323978" w:rsidRPr="0032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16E43"/>
    <w:multiLevelType w:val="multilevel"/>
    <w:tmpl w:val="8F8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78"/>
    <w:rsid w:val="00323978"/>
    <w:rsid w:val="007A6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2A79"/>
  <w15:chartTrackingRefBased/>
  <w15:docId w15:val="{F7E89276-AD06-4F87-AADE-C54224E1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323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wtqi23ioopmk3o6ert">
    <w:name w:val="itwtqi_23ioopmk3o6ert"/>
    <w:basedOn w:val="Policepardfaut"/>
    <w:rsid w:val="00323978"/>
  </w:style>
  <w:style w:type="character" w:customStyle="1" w:styleId="ms-button-flexcontainer">
    <w:name w:val="ms-button-flexcontainer"/>
    <w:basedOn w:val="Policepardfaut"/>
    <w:rsid w:val="00323978"/>
  </w:style>
  <w:style w:type="paragraph" w:customStyle="1" w:styleId="3zedxoi1pg9tqfd8az2z3">
    <w:name w:val="_3zedxoi_1pg9tqfd8az2z3"/>
    <w:basedOn w:val="Normal"/>
    <w:rsid w:val="00323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23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2969">
      <w:bodyDiv w:val="1"/>
      <w:marLeft w:val="0"/>
      <w:marRight w:val="0"/>
      <w:marTop w:val="0"/>
      <w:marBottom w:val="0"/>
      <w:divBdr>
        <w:top w:val="none" w:sz="0" w:space="0" w:color="auto"/>
        <w:left w:val="none" w:sz="0" w:space="0" w:color="auto"/>
        <w:bottom w:val="none" w:sz="0" w:space="0" w:color="auto"/>
        <w:right w:val="none" w:sz="0" w:space="0" w:color="auto"/>
      </w:divBdr>
      <w:divsChild>
        <w:div w:id="148836718">
          <w:marLeft w:val="0"/>
          <w:marRight w:val="0"/>
          <w:marTop w:val="0"/>
          <w:marBottom w:val="0"/>
          <w:divBdr>
            <w:top w:val="none" w:sz="0" w:space="0" w:color="auto"/>
            <w:left w:val="none" w:sz="0" w:space="0" w:color="auto"/>
            <w:bottom w:val="none" w:sz="0" w:space="0" w:color="auto"/>
            <w:right w:val="none" w:sz="0" w:space="0" w:color="auto"/>
          </w:divBdr>
        </w:div>
        <w:div w:id="966936706">
          <w:marLeft w:val="0"/>
          <w:marRight w:val="0"/>
          <w:marTop w:val="0"/>
          <w:marBottom w:val="0"/>
          <w:divBdr>
            <w:top w:val="none" w:sz="0" w:space="0" w:color="auto"/>
            <w:left w:val="none" w:sz="0" w:space="0" w:color="auto"/>
            <w:bottom w:val="none" w:sz="0" w:space="0" w:color="auto"/>
            <w:right w:val="none" w:sz="0" w:space="0" w:color="auto"/>
          </w:divBdr>
        </w:div>
        <w:div w:id="948700212">
          <w:marLeft w:val="0"/>
          <w:marRight w:val="0"/>
          <w:marTop w:val="0"/>
          <w:marBottom w:val="0"/>
          <w:divBdr>
            <w:top w:val="none" w:sz="0" w:space="0" w:color="auto"/>
            <w:left w:val="none" w:sz="0" w:space="0" w:color="auto"/>
            <w:bottom w:val="none" w:sz="0" w:space="0" w:color="auto"/>
            <w:right w:val="none" w:sz="0" w:space="0" w:color="auto"/>
          </w:divBdr>
        </w:div>
        <w:div w:id="1441340655">
          <w:marLeft w:val="0"/>
          <w:marRight w:val="0"/>
          <w:marTop w:val="0"/>
          <w:marBottom w:val="0"/>
          <w:divBdr>
            <w:top w:val="none" w:sz="0" w:space="0" w:color="auto"/>
            <w:left w:val="none" w:sz="0" w:space="0" w:color="auto"/>
            <w:bottom w:val="none" w:sz="0" w:space="0" w:color="auto"/>
            <w:right w:val="none" w:sz="0" w:space="0" w:color="auto"/>
          </w:divBdr>
        </w:div>
      </w:divsChild>
    </w:div>
    <w:div w:id="1439179979">
      <w:bodyDiv w:val="1"/>
      <w:marLeft w:val="0"/>
      <w:marRight w:val="0"/>
      <w:marTop w:val="0"/>
      <w:marBottom w:val="0"/>
      <w:divBdr>
        <w:top w:val="none" w:sz="0" w:space="0" w:color="auto"/>
        <w:left w:val="none" w:sz="0" w:space="0" w:color="auto"/>
        <w:bottom w:val="none" w:sz="0" w:space="0" w:color="auto"/>
        <w:right w:val="none" w:sz="0" w:space="0" w:color="auto"/>
      </w:divBdr>
      <w:divsChild>
        <w:div w:id="798229350">
          <w:marLeft w:val="300"/>
          <w:marRight w:val="300"/>
          <w:marTop w:val="0"/>
          <w:marBottom w:val="0"/>
          <w:divBdr>
            <w:top w:val="none" w:sz="0" w:space="0" w:color="auto"/>
            <w:left w:val="none" w:sz="0" w:space="0" w:color="auto"/>
            <w:bottom w:val="none" w:sz="0" w:space="0" w:color="auto"/>
            <w:right w:val="none" w:sz="0" w:space="0" w:color="auto"/>
          </w:divBdr>
          <w:divsChild>
            <w:div w:id="336032270">
              <w:marLeft w:val="0"/>
              <w:marRight w:val="0"/>
              <w:marTop w:val="0"/>
              <w:marBottom w:val="0"/>
              <w:divBdr>
                <w:top w:val="none" w:sz="0" w:space="0" w:color="auto"/>
                <w:left w:val="none" w:sz="0" w:space="0" w:color="auto"/>
                <w:bottom w:val="none" w:sz="0" w:space="0" w:color="auto"/>
                <w:right w:val="none" w:sz="0" w:space="0" w:color="auto"/>
              </w:divBdr>
              <w:divsChild>
                <w:div w:id="527916442">
                  <w:marLeft w:val="0"/>
                  <w:marRight w:val="0"/>
                  <w:marTop w:val="0"/>
                  <w:marBottom w:val="0"/>
                  <w:divBdr>
                    <w:top w:val="none" w:sz="0" w:space="0" w:color="auto"/>
                    <w:left w:val="none" w:sz="0" w:space="0" w:color="auto"/>
                    <w:bottom w:val="none" w:sz="0" w:space="0" w:color="auto"/>
                    <w:right w:val="none" w:sz="0" w:space="0" w:color="auto"/>
                  </w:divBdr>
                  <w:divsChild>
                    <w:div w:id="17680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7773">
          <w:marLeft w:val="0"/>
          <w:marRight w:val="0"/>
          <w:marTop w:val="0"/>
          <w:marBottom w:val="0"/>
          <w:divBdr>
            <w:top w:val="none" w:sz="0" w:space="0" w:color="auto"/>
            <w:left w:val="none" w:sz="0" w:space="0" w:color="auto"/>
            <w:bottom w:val="none" w:sz="0" w:space="0" w:color="auto"/>
            <w:right w:val="none" w:sz="0" w:space="0" w:color="auto"/>
          </w:divBdr>
          <w:divsChild>
            <w:div w:id="1252396331">
              <w:marLeft w:val="0"/>
              <w:marRight w:val="0"/>
              <w:marTop w:val="0"/>
              <w:marBottom w:val="0"/>
              <w:divBdr>
                <w:top w:val="none" w:sz="0" w:space="0" w:color="auto"/>
                <w:left w:val="none" w:sz="0" w:space="0" w:color="auto"/>
                <w:bottom w:val="none" w:sz="0" w:space="0" w:color="auto"/>
                <w:right w:val="none" w:sz="0" w:space="0" w:color="auto"/>
              </w:divBdr>
              <w:divsChild>
                <w:div w:id="1151412385">
                  <w:marLeft w:val="120"/>
                  <w:marRight w:val="300"/>
                  <w:marTop w:val="0"/>
                  <w:marBottom w:val="120"/>
                  <w:divBdr>
                    <w:top w:val="none" w:sz="0" w:space="0" w:color="auto"/>
                    <w:left w:val="none" w:sz="0" w:space="0" w:color="auto"/>
                    <w:bottom w:val="none" w:sz="0" w:space="0" w:color="auto"/>
                    <w:right w:val="none" w:sz="0" w:space="0" w:color="auto"/>
                  </w:divBdr>
                  <w:divsChild>
                    <w:div w:id="743406715">
                      <w:marLeft w:val="0"/>
                      <w:marRight w:val="0"/>
                      <w:marTop w:val="0"/>
                      <w:marBottom w:val="0"/>
                      <w:divBdr>
                        <w:top w:val="none" w:sz="0" w:space="0" w:color="auto"/>
                        <w:left w:val="none" w:sz="0" w:space="0" w:color="auto"/>
                        <w:bottom w:val="none" w:sz="0" w:space="0" w:color="auto"/>
                        <w:right w:val="none" w:sz="0" w:space="0" w:color="auto"/>
                      </w:divBdr>
                      <w:divsChild>
                        <w:div w:id="218057435">
                          <w:marLeft w:val="0"/>
                          <w:marRight w:val="120"/>
                          <w:marTop w:val="0"/>
                          <w:marBottom w:val="0"/>
                          <w:divBdr>
                            <w:top w:val="none" w:sz="0" w:space="0" w:color="auto"/>
                            <w:left w:val="none" w:sz="0" w:space="0" w:color="auto"/>
                            <w:bottom w:val="none" w:sz="0" w:space="0" w:color="auto"/>
                            <w:right w:val="none" w:sz="0" w:space="0" w:color="auto"/>
                          </w:divBdr>
                          <w:divsChild>
                            <w:div w:id="888802769">
                              <w:marLeft w:val="0"/>
                              <w:marRight w:val="0"/>
                              <w:marTop w:val="0"/>
                              <w:marBottom w:val="0"/>
                              <w:divBdr>
                                <w:top w:val="none" w:sz="0" w:space="0" w:color="auto"/>
                                <w:left w:val="none" w:sz="0" w:space="0" w:color="auto"/>
                                <w:bottom w:val="none" w:sz="0" w:space="0" w:color="auto"/>
                                <w:right w:val="none" w:sz="0" w:space="0" w:color="auto"/>
                              </w:divBdr>
                              <w:divsChild>
                                <w:div w:id="19935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947">
                          <w:marLeft w:val="780"/>
                          <w:marRight w:val="0"/>
                          <w:marTop w:val="0"/>
                          <w:marBottom w:val="0"/>
                          <w:divBdr>
                            <w:top w:val="none" w:sz="0" w:space="0" w:color="auto"/>
                            <w:left w:val="none" w:sz="0" w:space="0" w:color="auto"/>
                            <w:bottom w:val="none" w:sz="0" w:space="0" w:color="auto"/>
                            <w:right w:val="none" w:sz="0" w:space="0" w:color="auto"/>
                          </w:divBdr>
                          <w:divsChild>
                            <w:div w:id="503126896">
                              <w:marLeft w:val="0"/>
                              <w:marRight w:val="0"/>
                              <w:marTop w:val="0"/>
                              <w:marBottom w:val="0"/>
                              <w:divBdr>
                                <w:top w:val="none" w:sz="0" w:space="0" w:color="auto"/>
                                <w:left w:val="none" w:sz="0" w:space="0" w:color="auto"/>
                                <w:bottom w:val="none" w:sz="0" w:space="0" w:color="auto"/>
                                <w:right w:val="none" w:sz="0" w:space="0" w:color="auto"/>
                              </w:divBdr>
                              <w:divsChild>
                                <w:div w:id="399330189">
                                  <w:marLeft w:val="0"/>
                                  <w:marRight w:val="0"/>
                                  <w:marTop w:val="0"/>
                                  <w:marBottom w:val="0"/>
                                  <w:divBdr>
                                    <w:top w:val="none" w:sz="0" w:space="0" w:color="auto"/>
                                    <w:left w:val="none" w:sz="0" w:space="0" w:color="auto"/>
                                    <w:bottom w:val="none" w:sz="0" w:space="0" w:color="auto"/>
                                    <w:right w:val="none" w:sz="0" w:space="0" w:color="auto"/>
                                  </w:divBdr>
                                  <w:divsChild>
                                    <w:div w:id="1666736289">
                                      <w:marLeft w:val="0"/>
                                      <w:marRight w:val="0"/>
                                      <w:marTop w:val="0"/>
                                      <w:marBottom w:val="0"/>
                                      <w:divBdr>
                                        <w:top w:val="none" w:sz="0" w:space="0" w:color="auto"/>
                                        <w:left w:val="none" w:sz="0" w:space="0" w:color="auto"/>
                                        <w:bottom w:val="none" w:sz="0" w:space="0" w:color="auto"/>
                                        <w:right w:val="none" w:sz="0" w:space="0" w:color="auto"/>
                                      </w:divBdr>
                                    </w:div>
                                  </w:divsChild>
                                </w:div>
                                <w:div w:id="2122451743">
                                  <w:marLeft w:val="0"/>
                                  <w:marRight w:val="0"/>
                                  <w:marTop w:val="30"/>
                                  <w:marBottom w:val="0"/>
                                  <w:divBdr>
                                    <w:top w:val="none" w:sz="0" w:space="0" w:color="auto"/>
                                    <w:left w:val="none" w:sz="0" w:space="0" w:color="auto"/>
                                    <w:bottom w:val="none" w:sz="0" w:space="0" w:color="auto"/>
                                    <w:right w:val="none" w:sz="0" w:space="0" w:color="auto"/>
                                  </w:divBdr>
                                </w:div>
                              </w:divsChild>
                            </w:div>
                            <w:div w:id="1500848062">
                              <w:marLeft w:val="0"/>
                              <w:marRight w:val="0"/>
                              <w:marTop w:val="0"/>
                              <w:marBottom w:val="0"/>
                              <w:divBdr>
                                <w:top w:val="none" w:sz="0" w:space="0" w:color="auto"/>
                                <w:left w:val="none" w:sz="0" w:space="0" w:color="auto"/>
                                <w:bottom w:val="none" w:sz="0" w:space="0" w:color="auto"/>
                                <w:right w:val="none" w:sz="0" w:space="0" w:color="auto"/>
                              </w:divBdr>
                              <w:divsChild>
                                <w:div w:id="286208643">
                                  <w:marLeft w:val="0"/>
                                  <w:marRight w:val="0"/>
                                  <w:marTop w:val="0"/>
                                  <w:marBottom w:val="0"/>
                                  <w:divBdr>
                                    <w:top w:val="none" w:sz="0" w:space="0" w:color="auto"/>
                                    <w:left w:val="none" w:sz="0" w:space="0" w:color="auto"/>
                                    <w:bottom w:val="none" w:sz="0" w:space="0" w:color="auto"/>
                                    <w:right w:val="none" w:sz="0" w:space="0" w:color="auto"/>
                                  </w:divBdr>
                                  <w:divsChild>
                                    <w:div w:id="1743521569">
                                      <w:marLeft w:val="0"/>
                                      <w:marRight w:val="0"/>
                                      <w:marTop w:val="0"/>
                                      <w:marBottom w:val="0"/>
                                      <w:divBdr>
                                        <w:top w:val="none" w:sz="0" w:space="0" w:color="auto"/>
                                        <w:left w:val="none" w:sz="0" w:space="0" w:color="auto"/>
                                        <w:bottom w:val="none" w:sz="0" w:space="0" w:color="auto"/>
                                        <w:right w:val="none" w:sz="0" w:space="0" w:color="auto"/>
                                      </w:divBdr>
                                      <w:divsChild>
                                        <w:div w:id="608974811">
                                          <w:marLeft w:val="0"/>
                                          <w:marRight w:val="0"/>
                                          <w:marTop w:val="0"/>
                                          <w:marBottom w:val="0"/>
                                          <w:divBdr>
                                            <w:top w:val="none" w:sz="0" w:space="0" w:color="auto"/>
                                            <w:left w:val="none" w:sz="0" w:space="0" w:color="auto"/>
                                            <w:bottom w:val="none" w:sz="0" w:space="0" w:color="auto"/>
                                            <w:right w:val="none" w:sz="0" w:space="0" w:color="auto"/>
                                          </w:divBdr>
                                          <w:divsChild>
                                            <w:div w:id="1220752866">
                                              <w:marLeft w:val="0"/>
                                              <w:marRight w:val="0"/>
                                              <w:marTop w:val="0"/>
                                              <w:marBottom w:val="0"/>
                                              <w:divBdr>
                                                <w:top w:val="none" w:sz="0" w:space="0" w:color="auto"/>
                                                <w:left w:val="none" w:sz="0" w:space="0" w:color="auto"/>
                                                <w:bottom w:val="none" w:sz="0" w:space="0" w:color="auto"/>
                                                <w:right w:val="none" w:sz="0" w:space="0" w:color="auto"/>
                                              </w:divBdr>
                                              <w:divsChild>
                                                <w:div w:id="1891070459">
                                                  <w:marLeft w:val="0"/>
                                                  <w:marRight w:val="0"/>
                                                  <w:marTop w:val="0"/>
                                                  <w:marBottom w:val="0"/>
                                                  <w:divBdr>
                                                    <w:top w:val="none" w:sz="0" w:space="0" w:color="auto"/>
                                                    <w:left w:val="none" w:sz="0" w:space="0" w:color="auto"/>
                                                    <w:bottom w:val="none" w:sz="0" w:space="0" w:color="auto"/>
                                                    <w:right w:val="none" w:sz="0" w:space="0" w:color="auto"/>
                                                  </w:divBdr>
                                                  <w:divsChild>
                                                    <w:div w:id="833571808">
                                                      <w:marLeft w:val="0"/>
                                                      <w:marRight w:val="0"/>
                                                      <w:marTop w:val="0"/>
                                                      <w:marBottom w:val="0"/>
                                                      <w:divBdr>
                                                        <w:top w:val="none" w:sz="0" w:space="0" w:color="auto"/>
                                                        <w:left w:val="none" w:sz="0" w:space="0" w:color="auto"/>
                                                        <w:bottom w:val="none" w:sz="0" w:space="0" w:color="auto"/>
                                                        <w:right w:val="none" w:sz="0" w:space="0" w:color="auto"/>
                                                      </w:divBdr>
                                                    </w:div>
                                                    <w:div w:id="1789854455">
                                                      <w:marLeft w:val="0"/>
                                                      <w:marRight w:val="0"/>
                                                      <w:marTop w:val="0"/>
                                                      <w:marBottom w:val="0"/>
                                                      <w:divBdr>
                                                        <w:top w:val="none" w:sz="0" w:space="0" w:color="auto"/>
                                                        <w:left w:val="none" w:sz="0" w:space="0" w:color="auto"/>
                                                        <w:bottom w:val="none" w:sz="0" w:space="0" w:color="auto"/>
                                                        <w:right w:val="none" w:sz="0" w:space="0" w:color="auto"/>
                                                      </w:divBdr>
                                                    </w:div>
                                                    <w:div w:id="1204443800">
                                                      <w:marLeft w:val="0"/>
                                                      <w:marRight w:val="0"/>
                                                      <w:marTop w:val="0"/>
                                                      <w:marBottom w:val="0"/>
                                                      <w:divBdr>
                                                        <w:top w:val="none" w:sz="0" w:space="0" w:color="auto"/>
                                                        <w:left w:val="none" w:sz="0" w:space="0" w:color="auto"/>
                                                        <w:bottom w:val="none" w:sz="0" w:space="0" w:color="auto"/>
                                                        <w:right w:val="none" w:sz="0" w:space="0" w:color="auto"/>
                                                      </w:divBdr>
                                                    </w:div>
                                                    <w:div w:id="1886327772">
                                                      <w:marLeft w:val="0"/>
                                                      <w:marRight w:val="0"/>
                                                      <w:marTop w:val="0"/>
                                                      <w:marBottom w:val="0"/>
                                                      <w:divBdr>
                                                        <w:top w:val="none" w:sz="0" w:space="0" w:color="auto"/>
                                                        <w:left w:val="none" w:sz="0" w:space="0" w:color="auto"/>
                                                        <w:bottom w:val="none" w:sz="0" w:space="0" w:color="auto"/>
                                                        <w:right w:val="none" w:sz="0" w:space="0" w:color="auto"/>
                                                      </w:divBdr>
                                                      <w:divsChild>
                                                        <w:div w:id="5464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585854">
                          <w:marLeft w:val="0"/>
                          <w:marRight w:val="0"/>
                          <w:marTop w:val="0"/>
                          <w:marBottom w:val="0"/>
                          <w:divBdr>
                            <w:top w:val="none" w:sz="0" w:space="0" w:color="auto"/>
                            <w:left w:val="none" w:sz="0" w:space="0" w:color="auto"/>
                            <w:bottom w:val="none" w:sz="0" w:space="0" w:color="auto"/>
                            <w:right w:val="none" w:sz="0" w:space="0" w:color="auto"/>
                          </w:divBdr>
                          <w:divsChild>
                            <w:div w:id="2011716260">
                              <w:marLeft w:val="0"/>
                              <w:marRight w:val="0"/>
                              <w:marTop w:val="0"/>
                              <w:marBottom w:val="0"/>
                              <w:divBdr>
                                <w:top w:val="none" w:sz="0" w:space="0" w:color="auto"/>
                                <w:left w:val="none" w:sz="0" w:space="0" w:color="auto"/>
                                <w:bottom w:val="none" w:sz="0" w:space="0" w:color="auto"/>
                                <w:right w:val="none" w:sz="0" w:space="0" w:color="auto"/>
                              </w:divBdr>
                              <w:divsChild>
                                <w:div w:id="281962893">
                                  <w:marLeft w:val="0"/>
                                  <w:marRight w:val="0"/>
                                  <w:marTop w:val="0"/>
                                  <w:marBottom w:val="0"/>
                                  <w:divBdr>
                                    <w:top w:val="none" w:sz="0" w:space="0" w:color="auto"/>
                                    <w:left w:val="none" w:sz="0" w:space="0" w:color="auto"/>
                                    <w:bottom w:val="none" w:sz="0" w:space="0" w:color="auto"/>
                                    <w:right w:val="none" w:sz="0" w:space="0" w:color="auto"/>
                                  </w:divBdr>
                                  <w:divsChild>
                                    <w:div w:id="3949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2542">
                      <w:marLeft w:val="780"/>
                      <w:marRight w:val="240"/>
                      <w:marTop w:val="180"/>
                      <w:marBottom w:val="150"/>
                      <w:divBdr>
                        <w:top w:val="none" w:sz="0" w:space="0" w:color="auto"/>
                        <w:left w:val="none" w:sz="0" w:space="0" w:color="auto"/>
                        <w:bottom w:val="none" w:sz="0" w:space="0" w:color="auto"/>
                        <w:right w:val="none" w:sz="0" w:space="0" w:color="auto"/>
                      </w:divBdr>
                      <w:divsChild>
                        <w:div w:id="1095398078">
                          <w:marLeft w:val="0"/>
                          <w:marRight w:val="0"/>
                          <w:marTop w:val="0"/>
                          <w:marBottom w:val="0"/>
                          <w:divBdr>
                            <w:top w:val="none" w:sz="0" w:space="0" w:color="auto"/>
                            <w:left w:val="none" w:sz="0" w:space="0" w:color="auto"/>
                            <w:bottom w:val="none" w:sz="0" w:space="0" w:color="auto"/>
                            <w:right w:val="none" w:sz="0" w:space="0" w:color="auto"/>
                          </w:divBdr>
                          <w:divsChild>
                            <w:div w:id="535970088">
                              <w:marLeft w:val="0"/>
                              <w:marRight w:val="0"/>
                              <w:marTop w:val="0"/>
                              <w:marBottom w:val="0"/>
                              <w:divBdr>
                                <w:top w:val="none" w:sz="0" w:space="0" w:color="auto"/>
                                <w:left w:val="none" w:sz="0" w:space="0" w:color="auto"/>
                                <w:bottom w:val="none" w:sz="0" w:space="0" w:color="auto"/>
                                <w:right w:val="none" w:sz="0" w:space="0" w:color="auto"/>
                              </w:divBdr>
                              <w:divsChild>
                                <w:div w:id="758260185">
                                  <w:marLeft w:val="0"/>
                                  <w:marRight w:val="0"/>
                                  <w:marTop w:val="0"/>
                                  <w:marBottom w:val="0"/>
                                  <w:divBdr>
                                    <w:top w:val="none" w:sz="0" w:space="0" w:color="auto"/>
                                    <w:left w:val="none" w:sz="0" w:space="0" w:color="auto"/>
                                    <w:bottom w:val="none" w:sz="0" w:space="0" w:color="auto"/>
                                    <w:right w:val="none" w:sz="0" w:space="0" w:color="auto"/>
                                  </w:divBdr>
                                  <w:divsChild>
                                    <w:div w:id="1714036873">
                                      <w:marLeft w:val="0"/>
                                      <w:marRight w:val="0"/>
                                      <w:marTop w:val="0"/>
                                      <w:marBottom w:val="0"/>
                                      <w:divBdr>
                                        <w:top w:val="none" w:sz="0" w:space="0" w:color="auto"/>
                                        <w:left w:val="none" w:sz="0" w:space="0" w:color="auto"/>
                                        <w:bottom w:val="none" w:sz="0" w:space="0" w:color="auto"/>
                                        <w:right w:val="none" w:sz="0" w:space="0" w:color="auto"/>
                                      </w:divBdr>
                                      <w:divsChild>
                                        <w:div w:id="773983153">
                                          <w:marLeft w:val="0"/>
                                          <w:marRight w:val="0"/>
                                          <w:marTop w:val="0"/>
                                          <w:marBottom w:val="0"/>
                                          <w:divBdr>
                                            <w:top w:val="none" w:sz="0" w:space="0" w:color="auto"/>
                                            <w:left w:val="none" w:sz="0" w:space="0" w:color="auto"/>
                                            <w:bottom w:val="none" w:sz="0" w:space="0" w:color="auto"/>
                                            <w:right w:val="none" w:sz="0" w:space="0" w:color="auto"/>
                                          </w:divBdr>
                                          <w:divsChild>
                                            <w:div w:id="706294501">
                                              <w:marLeft w:val="0"/>
                                              <w:marRight w:val="0"/>
                                              <w:marTop w:val="0"/>
                                              <w:marBottom w:val="0"/>
                                              <w:divBdr>
                                                <w:top w:val="none" w:sz="0" w:space="0" w:color="auto"/>
                                                <w:left w:val="none" w:sz="0" w:space="0" w:color="auto"/>
                                                <w:bottom w:val="none" w:sz="0" w:space="0" w:color="auto"/>
                                                <w:right w:val="none" w:sz="0" w:space="0" w:color="auto"/>
                                              </w:divBdr>
                                            </w:div>
                                            <w:div w:id="196478226">
                                              <w:marLeft w:val="0"/>
                                              <w:marRight w:val="0"/>
                                              <w:marTop w:val="0"/>
                                              <w:marBottom w:val="0"/>
                                              <w:divBdr>
                                                <w:top w:val="none" w:sz="0" w:space="0" w:color="auto"/>
                                                <w:left w:val="none" w:sz="0" w:space="0" w:color="auto"/>
                                                <w:bottom w:val="none" w:sz="0" w:space="0" w:color="auto"/>
                                                <w:right w:val="none" w:sz="0" w:space="0" w:color="auto"/>
                                              </w:divBdr>
                                            </w:div>
                                            <w:div w:id="2088533027">
                                              <w:marLeft w:val="0"/>
                                              <w:marRight w:val="0"/>
                                              <w:marTop w:val="0"/>
                                              <w:marBottom w:val="0"/>
                                              <w:divBdr>
                                                <w:top w:val="none" w:sz="0" w:space="0" w:color="auto"/>
                                                <w:left w:val="none" w:sz="0" w:space="0" w:color="auto"/>
                                                <w:bottom w:val="none" w:sz="0" w:space="0" w:color="auto"/>
                                                <w:right w:val="none" w:sz="0" w:space="0" w:color="auto"/>
                                              </w:divBdr>
                                            </w:div>
                                            <w:div w:id="1721322174">
                                              <w:marLeft w:val="0"/>
                                              <w:marRight w:val="0"/>
                                              <w:marTop w:val="0"/>
                                              <w:marBottom w:val="0"/>
                                              <w:divBdr>
                                                <w:top w:val="none" w:sz="0" w:space="0" w:color="auto"/>
                                                <w:left w:val="none" w:sz="0" w:space="0" w:color="auto"/>
                                                <w:bottom w:val="none" w:sz="0" w:space="0" w:color="auto"/>
                                                <w:right w:val="none" w:sz="0" w:space="0" w:color="auto"/>
                                              </w:divBdr>
                                            </w:div>
                                            <w:div w:id="1904758299">
                                              <w:marLeft w:val="0"/>
                                              <w:marRight w:val="0"/>
                                              <w:marTop w:val="0"/>
                                              <w:marBottom w:val="0"/>
                                              <w:divBdr>
                                                <w:top w:val="none" w:sz="0" w:space="0" w:color="auto"/>
                                                <w:left w:val="none" w:sz="0" w:space="0" w:color="auto"/>
                                                <w:bottom w:val="none" w:sz="0" w:space="0" w:color="auto"/>
                                                <w:right w:val="none" w:sz="0" w:space="0" w:color="auto"/>
                                              </w:divBdr>
                                            </w:div>
                                            <w:div w:id="96557798">
                                              <w:marLeft w:val="0"/>
                                              <w:marRight w:val="0"/>
                                              <w:marTop w:val="0"/>
                                              <w:marBottom w:val="0"/>
                                              <w:divBdr>
                                                <w:top w:val="none" w:sz="0" w:space="0" w:color="auto"/>
                                                <w:left w:val="none" w:sz="0" w:space="0" w:color="auto"/>
                                                <w:bottom w:val="none" w:sz="0" w:space="0" w:color="auto"/>
                                                <w:right w:val="none" w:sz="0" w:space="0" w:color="auto"/>
                                              </w:divBdr>
                                            </w:div>
                                            <w:div w:id="1407416943">
                                              <w:marLeft w:val="0"/>
                                              <w:marRight w:val="0"/>
                                              <w:marTop w:val="0"/>
                                              <w:marBottom w:val="0"/>
                                              <w:divBdr>
                                                <w:top w:val="none" w:sz="0" w:space="0" w:color="auto"/>
                                                <w:left w:val="none" w:sz="0" w:space="0" w:color="auto"/>
                                                <w:bottom w:val="none" w:sz="0" w:space="0" w:color="auto"/>
                                                <w:right w:val="none" w:sz="0" w:space="0" w:color="auto"/>
                                              </w:divBdr>
                                            </w:div>
                                            <w:div w:id="858547981">
                                              <w:marLeft w:val="0"/>
                                              <w:marRight w:val="0"/>
                                              <w:marTop w:val="0"/>
                                              <w:marBottom w:val="0"/>
                                              <w:divBdr>
                                                <w:top w:val="none" w:sz="0" w:space="0" w:color="auto"/>
                                                <w:left w:val="none" w:sz="0" w:space="0" w:color="auto"/>
                                                <w:bottom w:val="none" w:sz="0" w:space="0" w:color="auto"/>
                                                <w:right w:val="none" w:sz="0" w:space="0" w:color="auto"/>
                                              </w:divBdr>
                                            </w:div>
                                            <w:div w:id="2069180976">
                                              <w:marLeft w:val="0"/>
                                              <w:marRight w:val="0"/>
                                              <w:marTop w:val="0"/>
                                              <w:marBottom w:val="0"/>
                                              <w:divBdr>
                                                <w:top w:val="none" w:sz="0" w:space="0" w:color="auto"/>
                                                <w:left w:val="none" w:sz="0" w:space="0" w:color="auto"/>
                                                <w:bottom w:val="none" w:sz="0" w:space="0" w:color="auto"/>
                                                <w:right w:val="none" w:sz="0" w:space="0" w:color="auto"/>
                                              </w:divBdr>
                                            </w:div>
                                            <w:div w:id="1836453121">
                                              <w:marLeft w:val="0"/>
                                              <w:marRight w:val="0"/>
                                              <w:marTop w:val="0"/>
                                              <w:marBottom w:val="0"/>
                                              <w:divBdr>
                                                <w:top w:val="none" w:sz="0" w:space="0" w:color="auto"/>
                                                <w:left w:val="none" w:sz="0" w:space="0" w:color="auto"/>
                                                <w:bottom w:val="none" w:sz="0" w:space="0" w:color="auto"/>
                                                <w:right w:val="none" w:sz="0" w:space="0" w:color="auto"/>
                                              </w:divBdr>
                                            </w:div>
                                            <w:div w:id="1889368720">
                                              <w:marLeft w:val="0"/>
                                              <w:marRight w:val="0"/>
                                              <w:marTop w:val="0"/>
                                              <w:marBottom w:val="0"/>
                                              <w:divBdr>
                                                <w:top w:val="none" w:sz="0" w:space="0" w:color="auto"/>
                                                <w:left w:val="none" w:sz="0" w:space="0" w:color="auto"/>
                                                <w:bottom w:val="none" w:sz="0" w:space="0" w:color="auto"/>
                                                <w:right w:val="none" w:sz="0" w:space="0" w:color="auto"/>
                                              </w:divBdr>
                                            </w:div>
                                            <w:div w:id="224923041">
                                              <w:marLeft w:val="0"/>
                                              <w:marRight w:val="0"/>
                                              <w:marTop w:val="0"/>
                                              <w:marBottom w:val="0"/>
                                              <w:divBdr>
                                                <w:top w:val="none" w:sz="0" w:space="0" w:color="auto"/>
                                                <w:left w:val="none" w:sz="0" w:space="0" w:color="auto"/>
                                                <w:bottom w:val="none" w:sz="0" w:space="0" w:color="auto"/>
                                                <w:right w:val="none" w:sz="0" w:space="0" w:color="auto"/>
                                              </w:divBdr>
                                            </w:div>
                                            <w:div w:id="1478374231">
                                              <w:marLeft w:val="0"/>
                                              <w:marRight w:val="0"/>
                                              <w:marTop w:val="0"/>
                                              <w:marBottom w:val="0"/>
                                              <w:divBdr>
                                                <w:top w:val="none" w:sz="0" w:space="0" w:color="auto"/>
                                                <w:left w:val="none" w:sz="0" w:space="0" w:color="auto"/>
                                                <w:bottom w:val="none" w:sz="0" w:space="0" w:color="auto"/>
                                                <w:right w:val="none" w:sz="0" w:space="0" w:color="auto"/>
                                              </w:divBdr>
                                            </w:div>
                                            <w:div w:id="782303666">
                                              <w:marLeft w:val="0"/>
                                              <w:marRight w:val="0"/>
                                              <w:marTop w:val="0"/>
                                              <w:marBottom w:val="0"/>
                                              <w:divBdr>
                                                <w:top w:val="none" w:sz="0" w:space="0" w:color="auto"/>
                                                <w:left w:val="none" w:sz="0" w:space="0" w:color="auto"/>
                                                <w:bottom w:val="none" w:sz="0" w:space="0" w:color="auto"/>
                                                <w:right w:val="none" w:sz="0" w:space="0" w:color="auto"/>
                                              </w:divBdr>
                                            </w:div>
                                            <w:div w:id="473450817">
                                              <w:marLeft w:val="0"/>
                                              <w:marRight w:val="0"/>
                                              <w:marTop w:val="0"/>
                                              <w:marBottom w:val="0"/>
                                              <w:divBdr>
                                                <w:top w:val="none" w:sz="0" w:space="0" w:color="auto"/>
                                                <w:left w:val="none" w:sz="0" w:space="0" w:color="auto"/>
                                                <w:bottom w:val="none" w:sz="0" w:space="0" w:color="auto"/>
                                                <w:right w:val="none" w:sz="0" w:space="0" w:color="auto"/>
                                              </w:divBdr>
                                            </w:div>
                                            <w:div w:id="1850832257">
                                              <w:marLeft w:val="0"/>
                                              <w:marRight w:val="0"/>
                                              <w:marTop w:val="0"/>
                                              <w:marBottom w:val="0"/>
                                              <w:divBdr>
                                                <w:top w:val="none" w:sz="0" w:space="0" w:color="auto"/>
                                                <w:left w:val="none" w:sz="0" w:space="0" w:color="auto"/>
                                                <w:bottom w:val="none" w:sz="0" w:space="0" w:color="auto"/>
                                                <w:right w:val="none" w:sz="0" w:space="0" w:color="auto"/>
                                              </w:divBdr>
                                            </w:div>
                                            <w:div w:id="2067531360">
                                              <w:marLeft w:val="0"/>
                                              <w:marRight w:val="0"/>
                                              <w:marTop w:val="0"/>
                                              <w:marBottom w:val="0"/>
                                              <w:divBdr>
                                                <w:top w:val="none" w:sz="0" w:space="0" w:color="auto"/>
                                                <w:left w:val="none" w:sz="0" w:space="0" w:color="auto"/>
                                                <w:bottom w:val="none" w:sz="0" w:space="0" w:color="auto"/>
                                                <w:right w:val="none" w:sz="0" w:space="0" w:color="auto"/>
                                              </w:divBdr>
                                            </w:div>
                                            <w:div w:id="557011753">
                                              <w:marLeft w:val="0"/>
                                              <w:marRight w:val="0"/>
                                              <w:marTop w:val="0"/>
                                              <w:marBottom w:val="0"/>
                                              <w:divBdr>
                                                <w:top w:val="none" w:sz="0" w:space="0" w:color="auto"/>
                                                <w:left w:val="none" w:sz="0" w:space="0" w:color="auto"/>
                                                <w:bottom w:val="none" w:sz="0" w:space="0" w:color="auto"/>
                                                <w:right w:val="none" w:sz="0" w:space="0" w:color="auto"/>
                                              </w:divBdr>
                                            </w:div>
                                            <w:div w:id="1842961731">
                                              <w:marLeft w:val="0"/>
                                              <w:marRight w:val="0"/>
                                              <w:marTop w:val="0"/>
                                              <w:marBottom w:val="0"/>
                                              <w:divBdr>
                                                <w:top w:val="none" w:sz="0" w:space="0" w:color="auto"/>
                                                <w:left w:val="none" w:sz="0" w:space="0" w:color="auto"/>
                                                <w:bottom w:val="none" w:sz="0" w:space="0" w:color="auto"/>
                                                <w:right w:val="none" w:sz="0" w:space="0" w:color="auto"/>
                                              </w:divBdr>
                                            </w:div>
                                            <w:div w:id="1782795508">
                                              <w:marLeft w:val="0"/>
                                              <w:marRight w:val="0"/>
                                              <w:marTop w:val="0"/>
                                              <w:marBottom w:val="0"/>
                                              <w:divBdr>
                                                <w:top w:val="none" w:sz="0" w:space="0" w:color="auto"/>
                                                <w:left w:val="none" w:sz="0" w:space="0" w:color="auto"/>
                                                <w:bottom w:val="none" w:sz="0" w:space="0" w:color="auto"/>
                                                <w:right w:val="none" w:sz="0" w:space="0" w:color="auto"/>
                                              </w:divBdr>
                                            </w:div>
                                            <w:div w:id="1074009983">
                                              <w:marLeft w:val="0"/>
                                              <w:marRight w:val="0"/>
                                              <w:marTop w:val="0"/>
                                              <w:marBottom w:val="0"/>
                                              <w:divBdr>
                                                <w:top w:val="none" w:sz="0" w:space="0" w:color="auto"/>
                                                <w:left w:val="none" w:sz="0" w:space="0" w:color="auto"/>
                                                <w:bottom w:val="none" w:sz="0" w:space="0" w:color="auto"/>
                                                <w:right w:val="none" w:sz="0" w:space="0" w:color="auto"/>
                                              </w:divBdr>
                                            </w:div>
                                            <w:div w:id="2032949218">
                                              <w:marLeft w:val="0"/>
                                              <w:marRight w:val="0"/>
                                              <w:marTop w:val="0"/>
                                              <w:marBottom w:val="0"/>
                                              <w:divBdr>
                                                <w:top w:val="none" w:sz="0" w:space="0" w:color="auto"/>
                                                <w:left w:val="none" w:sz="0" w:space="0" w:color="auto"/>
                                                <w:bottom w:val="none" w:sz="0" w:space="0" w:color="auto"/>
                                                <w:right w:val="none" w:sz="0" w:space="0" w:color="auto"/>
                                              </w:divBdr>
                                            </w:div>
                                            <w:div w:id="748767148">
                                              <w:marLeft w:val="0"/>
                                              <w:marRight w:val="0"/>
                                              <w:marTop w:val="0"/>
                                              <w:marBottom w:val="0"/>
                                              <w:divBdr>
                                                <w:top w:val="none" w:sz="0" w:space="0" w:color="auto"/>
                                                <w:left w:val="none" w:sz="0" w:space="0" w:color="auto"/>
                                                <w:bottom w:val="none" w:sz="0" w:space="0" w:color="auto"/>
                                                <w:right w:val="none" w:sz="0" w:space="0" w:color="auto"/>
                                              </w:divBdr>
                                            </w:div>
                                            <w:div w:id="940453142">
                                              <w:marLeft w:val="0"/>
                                              <w:marRight w:val="0"/>
                                              <w:marTop w:val="0"/>
                                              <w:marBottom w:val="0"/>
                                              <w:divBdr>
                                                <w:top w:val="none" w:sz="0" w:space="0" w:color="auto"/>
                                                <w:left w:val="none" w:sz="0" w:space="0" w:color="auto"/>
                                                <w:bottom w:val="none" w:sz="0" w:space="0" w:color="auto"/>
                                                <w:right w:val="none" w:sz="0" w:space="0" w:color="auto"/>
                                              </w:divBdr>
                                            </w:div>
                                            <w:div w:id="701397612">
                                              <w:marLeft w:val="0"/>
                                              <w:marRight w:val="0"/>
                                              <w:marTop w:val="0"/>
                                              <w:marBottom w:val="0"/>
                                              <w:divBdr>
                                                <w:top w:val="none" w:sz="0" w:space="0" w:color="auto"/>
                                                <w:left w:val="none" w:sz="0" w:space="0" w:color="auto"/>
                                                <w:bottom w:val="none" w:sz="0" w:space="0" w:color="auto"/>
                                                <w:right w:val="none" w:sz="0" w:space="0" w:color="auto"/>
                                              </w:divBdr>
                                            </w:div>
                                          </w:divsChild>
                                        </w:div>
                                        <w:div w:id="1071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1022</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donne</dc:creator>
  <cp:keywords/>
  <dc:description/>
  <cp:lastModifiedBy>sylvie donne</cp:lastModifiedBy>
  <cp:revision>2</cp:revision>
  <dcterms:created xsi:type="dcterms:W3CDTF">2020-12-08T17:45:00Z</dcterms:created>
  <dcterms:modified xsi:type="dcterms:W3CDTF">2020-12-08T17:45:00Z</dcterms:modified>
</cp:coreProperties>
</file>